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5918" w14:textId="77777777"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14:paraId="7C49CE73" w14:textId="77777777"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14:paraId="3681FEB9" w14:textId="77777777"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14:paraId="3415DD3E" w14:textId="77777777"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45D56BCA" w14:textId="77777777"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794FD2D" w14:textId="5DF3B9A1" w:rsidR="004D334B" w:rsidRPr="004D334B" w:rsidRDefault="00A90F23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14:paraId="19C16431" w14:textId="77777777"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2D7229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157E1" w14:textId="77777777"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14:paraId="42150311" w14:textId="77777777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38316" w14:textId="77777777"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68A9A6" w14:textId="6D37AF91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14:paraId="36412A29" w14:textId="77777777"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FB2D19" w14:textId="77777777"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14:paraId="4AFE1FDA" w14:textId="77777777"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8CD22" w14:textId="77777777"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14:paraId="5C824A25" w14:textId="74C58F54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12 704 461,23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0D636182" w14:textId="5529AB83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13 647 775,50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8A07991" w14:textId="5B9FDF9F"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943 314,27</w:t>
      </w:r>
      <w:r w:rsidR="00B127D5" w:rsidRP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F647222" w14:textId="77777777"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B86F9" w14:textId="52718BB0" w:rsid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14:paraId="1BCC58D1" w14:textId="09FCE26C" w:rsidR="00B127D5" w:rsidRPr="009C309B" w:rsidRDefault="00B127D5" w:rsidP="00B1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 сравнению с утвержденным бюджетом увеличиваются на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704 461,23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14:paraId="5CF5EBC7" w14:textId="04946A79" w:rsidR="009C309B" w:rsidRPr="009C309B" w:rsidRDefault="009C309B" w:rsidP="00A9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1 000 000,00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 647 775,50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61630BA8" w14:textId="480BC244" w:rsidR="001933E1" w:rsidRDefault="009C309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измениться</w:t>
      </w:r>
      <w:r w:rsid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543EB3">
        <w:rPr>
          <w:rFonts w:ascii="Times New Roman" w:eastAsia="Times New Roman" w:hAnsi="Times New Roman" w:cs="Times New Roman"/>
          <w:sz w:val="28"/>
          <w:szCs w:val="28"/>
          <w:lang w:eastAsia="ru-RU"/>
        </w:rPr>
        <w:t>943 314,27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FC3081F" w14:textId="3DDBD7A9" w:rsid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14:paraId="35ED5379" w14:textId="77777777" w:rsidR="00543EB3" w:rsidRDefault="00543EB3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23C03" w14:textId="77777777" w:rsidR="00543EB3" w:rsidRPr="001933E1" w:rsidRDefault="00543EB3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бюджета:</w:t>
      </w:r>
    </w:p>
    <w:p w14:paraId="1A997ACA" w14:textId="3FB9EB12" w:rsidR="00543EB3" w:rsidRPr="001933E1" w:rsidRDefault="00543EB3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часть бюджета на 2021 год увеличивается на 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704 461,23 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а именно:</w:t>
      </w:r>
    </w:p>
    <w:p w14:paraId="67376A02" w14:textId="2BB97B55" w:rsidR="00543EB3" w:rsidRPr="00543EB3" w:rsidRDefault="00543EB3" w:rsidP="0054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E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50B85" w:rsidRPr="00A50B85">
        <w:rPr>
          <w:rFonts w:ascii="Times New Roman" w:hAnsi="Times New Roman" w:cs="Times New Roman"/>
          <w:sz w:val="28"/>
          <w:szCs w:val="28"/>
        </w:rPr>
        <w:t xml:space="preserve">по коду 927 2 02 49999 10 0000 150 «Прочие межбюджетные трансферты, передаваемые бюджетам сельских поселений» в сумме </w:t>
      </w:r>
      <w:r w:rsidR="00A50B85" w:rsidRPr="00A50B85">
        <w:rPr>
          <w:rFonts w:ascii="Times New Roman" w:hAnsi="Times New Roman" w:cs="Times New Roman"/>
          <w:b/>
          <w:bCs/>
          <w:sz w:val="28"/>
          <w:szCs w:val="28"/>
        </w:rPr>
        <w:t>1 000 000,00</w:t>
      </w:r>
      <w:r w:rsidR="00A50B85" w:rsidRPr="00A50B85">
        <w:rPr>
          <w:rFonts w:ascii="Times New Roman" w:hAnsi="Times New Roman" w:cs="Times New Roman"/>
          <w:sz w:val="28"/>
          <w:szCs w:val="28"/>
        </w:rPr>
        <w:t xml:space="preserve"> руб. </w:t>
      </w:r>
      <w:r w:rsidR="00A50B85">
        <w:rPr>
          <w:rFonts w:ascii="Times New Roman" w:hAnsi="Times New Roman" w:cs="Times New Roman"/>
          <w:sz w:val="28"/>
          <w:szCs w:val="28"/>
        </w:rPr>
        <w:t>(</w:t>
      </w:r>
      <w:r w:rsidR="00A50B85" w:rsidRPr="00A50B85">
        <w:rPr>
          <w:rFonts w:ascii="Times New Roman" w:hAnsi="Times New Roman" w:cs="Times New Roman"/>
          <w:sz w:val="28"/>
          <w:szCs w:val="28"/>
        </w:rPr>
        <w:t>на финансовое обеспечение исполнения определения Арбитражного суда Ивановской области</w:t>
      </w:r>
      <w:r w:rsidR="00A50B85">
        <w:rPr>
          <w:rFonts w:ascii="Times New Roman" w:hAnsi="Times New Roman" w:cs="Times New Roman"/>
          <w:sz w:val="28"/>
          <w:szCs w:val="28"/>
        </w:rPr>
        <w:t>)</w:t>
      </w:r>
      <w:r w:rsidRPr="00A50B85">
        <w:rPr>
          <w:rFonts w:ascii="Times New Roman" w:hAnsi="Times New Roman" w:cs="Times New Roman"/>
          <w:sz w:val="28"/>
          <w:szCs w:val="28"/>
        </w:rPr>
        <w:t xml:space="preserve"> и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B85">
        <w:rPr>
          <w:rFonts w:ascii="Times New Roman" w:hAnsi="Times New Roman" w:cs="Times New Roman"/>
          <w:sz w:val="28"/>
          <w:szCs w:val="28"/>
        </w:rPr>
        <w:t>1 000</w:t>
      </w:r>
      <w:r>
        <w:rPr>
          <w:rFonts w:ascii="Times New Roman" w:hAnsi="Times New Roman" w:cs="Times New Roman"/>
          <w:sz w:val="28"/>
          <w:szCs w:val="28"/>
        </w:rPr>
        <w:t> 000,00 рублей.</w:t>
      </w:r>
    </w:p>
    <w:p w14:paraId="0AA34CAD" w14:textId="77777777" w:rsidR="00543EB3" w:rsidRPr="00102920" w:rsidRDefault="00543EB3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49CD" w14:textId="77777777" w:rsidR="00576D38" w:rsidRDefault="00A240CB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9EB34AE" w14:textId="77777777"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14:paraId="4F50F70A" w14:textId="589A9B0C" w:rsid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A50B85">
        <w:rPr>
          <w:rFonts w:ascii="Times New Roman" w:hAnsi="Times New Roman" w:cs="Times New Roman"/>
          <w:sz w:val="28"/>
          <w:szCs w:val="24"/>
        </w:rPr>
        <w:t>1 000 000,00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14:paraId="547A2396" w14:textId="2173CD8B" w:rsidR="00125122" w:rsidRDefault="00125122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122">
        <w:rPr>
          <w:rFonts w:ascii="Times New Roman" w:hAnsi="Times New Roman" w:cs="Times New Roman"/>
          <w:b/>
          <w:sz w:val="28"/>
          <w:szCs w:val="28"/>
        </w:rPr>
        <w:t>раздел 0113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9CE" w:rsidRPr="009C39CE">
        <w:rPr>
          <w:rFonts w:ascii="Times New Roman" w:hAnsi="Times New Roman" w:cs="Times New Roman"/>
          <w:sz w:val="28"/>
          <w:szCs w:val="24"/>
        </w:rPr>
        <w:t>Другие общегосударственные вопросы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составит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B85">
        <w:rPr>
          <w:rFonts w:ascii="Times New Roman" w:hAnsi="Times New Roman" w:cs="Times New Roman"/>
          <w:sz w:val="28"/>
          <w:szCs w:val="28"/>
        </w:rPr>
        <w:t>2</w:t>
      </w:r>
      <w:r w:rsidR="009C39CE" w:rsidRPr="009C39CE">
        <w:rPr>
          <w:rFonts w:ascii="Times New Roman" w:hAnsi="Times New Roman" w:cs="Times New Roman"/>
          <w:sz w:val="28"/>
          <w:szCs w:val="28"/>
        </w:rPr>
        <w:t> 504</w:t>
      </w:r>
      <w:r w:rsidR="00E0791E">
        <w:rPr>
          <w:rFonts w:ascii="Times New Roman" w:hAnsi="Times New Roman" w:cs="Times New Roman"/>
          <w:sz w:val="28"/>
          <w:szCs w:val="28"/>
        </w:rPr>
        <w:t> 128,03</w:t>
      </w:r>
      <w:r w:rsidR="009C39CE" w:rsidRPr="009C39C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0791E">
        <w:rPr>
          <w:rFonts w:ascii="Times New Roman" w:hAnsi="Times New Roman" w:cs="Times New Roman"/>
          <w:sz w:val="28"/>
          <w:szCs w:val="28"/>
        </w:rPr>
        <w:t xml:space="preserve">+ </w:t>
      </w:r>
      <w:r w:rsidR="00A50B85">
        <w:rPr>
          <w:rFonts w:ascii="Times New Roman" w:hAnsi="Times New Roman" w:cs="Times New Roman"/>
          <w:sz w:val="28"/>
          <w:szCs w:val="28"/>
        </w:rPr>
        <w:t>1 000 000,0</w:t>
      </w:r>
      <w:r w:rsidR="00E0791E">
        <w:rPr>
          <w:rFonts w:ascii="Times New Roman" w:hAnsi="Times New Roman" w:cs="Times New Roman"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рублей), в том числе</w:t>
      </w:r>
      <w:r w:rsidR="009C39CE">
        <w:rPr>
          <w:rFonts w:ascii="Times New Roman" w:hAnsi="Times New Roman" w:cs="Times New Roman"/>
          <w:sz w:val="28"/>
          <w:szCs w:val="28"/>
        </w:rPr>
        <w:t>:</w:t>
      </w:r>
    </w:p>
    <w:p w14:paraId="6CB41D89" w14:textId="2CDEF674" w:rsidR="009C39CE" w:rsidRDefault="009C39C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75B">
        <w:rPr>
          <w:rFonts w:ascii="Times New Roman" w:hAnsi="Times New Roman" w:cs="Times New Roman"/>
          <w:sz w:val="28"/>
          <w:szCs w:val="24"/>
        </w:rPr>
        <w:t xml:space="preserve">увеличиваются бюджетные ассигнования по </w:t>
      </w:r>
      <w:r w:rsidR="0074075B" w:rsidRPr="00E574C0">
        <w:rPr>
          <w:rFonts w:ascii="Times New Roman" w:hAnsi="Times New Roman" w:cs="Times New Roman"/>
          <w:sz w:val="28"/>
          <w:szCs w:val="24"/>
        </w:rPr>
        <w:t>3490060020</w:t>
      </w:r>
      <w:r w:rsidR="0074075B">
        <w:rPr>
          <w:rFonts w:ascii="Times New Roman" w:hAnsi="Times New Roman" w:cs="Times New Roman"/>
          <w:sz w:val="28"/>
          <w:szCs w:val="24"/>
        </w:rPr>
        <w:t xml:space="preserve"> 800 «</w:t>
      </w:r>
      <w:r w:rsidR="0074075B" w:rsidRPr="00E574C0">
        <w:rPr>
          <w:rFonts w:ascii="Times New Roman" w:hAnsi="Times New Roman" w:cs="Times New Roman"/>
          <w:sz w:val="28"/>
          <w:szCs w:val="24"/>
        </w:rPr>
        <w:t>Исполнение судебных решений (Иные бюджетные ассигнования)</w:t>
      </w:r>
      <w:r w:rsidR="0074075B">
        <w:rPr>
          <w:rFonts w:ascii="Times New Roman" w:hAnsi="Times New Roman" w:cs="Times New Roman"/>
          <w:sz w:val="28"/>
          <w:szCs w:val="24"/>
        </w:rPr>
        <w:t>» на</w:t>
      </w:r>
      <w:r w:rsidR="0074075B"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74075B">
        <w:rPr>
          <w:rFonts w:ascii="Times New Roman" w:hAnsi="Times New Roman" w:cs="Times New Roman"/>
          <w:sz w:val="28"/>
          <w:szCs w:val="24"/>
        </w:rPr>
        <w:t>1 000 000,00</w:t>
      </w:r>
      <w:r w:rsidR="0074075B" w:rsidRPr="004557B4">
        <w:rPr>
          <w:rFonts w:ascii="Times New Roman" w:hAnsi="Times New Roman" w:cs="Times New Roman"/>
          <w:sz w:val="28"/>
          <w:szCs w:val="24"/>
        </w:rPr>
        <w:t xml:space="preserve"> рублей </w:t>
      </w:r>
      <w:r w:rsidR="0074075B">
        <w:rPr>
          <w:rFonts w:ascii="Times New Roman" w:hAnsi="Times New Roman" w:cs="Times New Roman"/>
          <w:sz w:val="28"/>
          <w:szCs w:val="24"/>
        </w:rPr>
        <w:t>(</w:t>
      </w:r>
      <w:r w:rsidR="0074075B" w:rsidRPr="00A50B85">
        <w:rPr>
          <w:rFonts w:ascii="Times New Roman" w:hAnsi="Times New Roman" w:cs="Times New Roman"/>
          <w:sz w:val="28"/>
          <w:szCs w:val="28"/>
        </w:rPr>
        <w:t>на финансовое обеспечение исполнения определения Арбитражного суда Ивановской области</w:t>
      </w:r>
      <w:r w:rsidR="0074075B">
        <w:rPr>
          <w:rFonts w:ascii="Times New Roman" w:hAnsi="Times New Roman" w:cs="Times New Roman"/>
          <w:sz w:val="28"/>
          <w:szCs w:val="24"/>
        </w:rPr>
        <w:t xml:space="preserve">) и составят </w:t>
      </w:r>
      <w:r w:rsidR="0074075B">
        <w:rPr>
          <w:rFonts w:ascii="Times New Roman" w:hAnsi="Times New Roman" w:cs="Times New Roman"/>
          <w:sz w:val="28"/>
          <w:szCs w:val="24"/>
        </w:rPr>
        <w:t xml:space="preserve">1 </w:t>
      </w:r>
      <w:r w:rsidR="0074075B">
        <w:rPr>
          <w:rFonts w:ascii="Times New Roman" w:hAnsi="Times New Roman" w:cs="Times New Roman"/>
          <w:sz w:val="28"/>
          <w:szCs w:val="24"/>
        </w:rPr>
        <w:t>782 670,84 рублей</w:t>
      </w:r>
      <w:r w:rsidR="00D042B6">
        <w:rPr>
          <w:rFonts w:ascii="Times New Roman" w:hAnsi="Times New Roman" w:cs="Times New Roman"/>
          <w:sz w:val="28"/>
          <w:szCs w:val="24"/>
        </w:rPr>
        <w:t>;</w:t>
      </w:r>
    </w:p>
    <w:p w14:paraId="23FBBD9A" w14:textId="7B401A71" w:rsidR="00DA2BFD" w:rsidRDefault="00DA2BF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2BFD">
        <w:rPr>
          <w:rFonts w:ascii="Times New Roman" w:hAnsi="Times New Roman" w:cs="Times New Roman"/>
          <w:b/>
          <w:sz w:val="28"/>
          <w:szCs w:val="24"/>
        </w:rPr>
        <w:t>-</w:t>
      </w:r>
      <w:r w:rsidR="007407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A68BC">
        <w:rPr>
          <w:rFonts w:ascii="Times New Roman" w:hAnsi="Times New Roman" w:cs="Times New Roman"/>
          <w:b/>
          <w:sz w:val="28"/>
          <w:szCs w:val="24"/>
        </w:rPr>
        <w:t>р</w:t>
      </w:r>
      <w:r w:rsidRPr="00DA2BFD">
        <w:rPr>
          <w:rFonts w:ascii="Times New Roman" w:hAnsi="Times New Roman" w:cs="Times New Roman"/>
          <w:b/>
          <w:sz w:val="28"/>
          <w:szCs w:val="24"/>
        </w:rPr>
        <w:t>аздел 0503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DA2BFD">
        <w:rPr>
          <w:rFonts w:ascii="Times New Roman" w:hAnsi="Times New Roman" w:cs="Times New Roman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sz w:val="28"/>
          <w:szCs w:val="24"/>
        </w:rPr>
        <w:t xml:space="preserve">» составит </w:t>
      </w:r>
      <w:r w:rsidR="00E0791E">
        <w:rPr>
          <w:rFonts w:ascii="Times New Roman" w:hAnsi="Times New Roman" w:cs="Times New Roman"/>
          <w:sz w:val="28"/>
          <w:szCs w:val="24"/>
        </w:rPr>
        <w:t>4 017 746,61</w:t>
      </w:r>
      <w:r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14:paraId="59EFB2DA" w14:textId="51D98CA6" w:rsidR="00E76B68" w:rsidRDefault="0074075B" w:rsidP="000A68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76B68">
        <w:rPr>
          <w:rFonts w:ascii="Times New Roman" w:hAnsi="Times New Roman" w:cs="Times New Roman"/>
          <w:sz w:val="28"/>
          <w:szCs w:val="24"/>
        </w:rPr>
        <w:t>уменьшаются</w:t>
      </w:r>
      <w:r w:rsidR="000A68BC">
        <w:rPr>
          <w:rFonts w:ascii="Times New Roman" w:hAnsi="Times New Roman" w:cs="Times New Roman"/>
          <w:sz w:val="28"/>
          <w:szCs w:val="24"/>
        </w:rPr>
        <w:t xml:space="preserve"> бюджетные ассигнования с </w:t>
      </w:r>
      <w:r w:rsidR="000A68BC" w:rsidRPr="00DC0BC3">
        <w:rPr>
          <w:rFonts w:ascii="Times New Roman" w:hAnsi="Times New Roman" w:cs="Times New Roman"/>
          <w:sz w:val="28"/>
          <w:szCs w:val="24"/>
        </w:rPr>
        <w:t>целевой статьи 0310120110</w:t>
      </w:r>
      <w:r w:rsidR="000A68BC">
        <w:rPr>
          <w:rFonts w:ascii="Times New Roman" w:hAnsi="Times New Roman" w:cs="Times New Roman"/>
          <w:sz w:val="28"/>
          <w:szCs w:val="24"/>
        </w:rPr>
        <w:t xml:space="preserve"> 200</w:t>
      </w:r>
      <w:r w:rsidR="000A68BC" w:rsidRPr="00DC0BC3">
        <w:rPr>
          <w:rFonts w:ascii="Times New Roman" w:hAnsi="Times New Roman" w:cs="Times New Roman"/>
          <w:sz w:val="28"/>
          <w:szCs w:val="24"/>
        </w:rPr>
        <w:t xml:space="preserve"> «Содержание уличного освещения</w:t>
      </w:r>
      <w:r w:rsidR="00E76B68">
        <w:rPr>
          <w:rFonts w:ascii="Times New Roman" w:hAnsi="Times New Roman" w:cs="Times New Roman"/>
          <w:sz w:val="28"/>
          <w:szCs w:val="24"/>
        </w:rPr>
        <w:t xml:space="preserve"> (</w:t>
      </w:r>
      <w:r w:rsidR="00E76B68" w:rsidRPr="00007CA6">
        <w:rPr>
          <w:rFonts w:ascii="Times New Roman" w:hAnsi="Times New Roman" w:cs="Times New Roman"/>
          <w:sz w:val="28"/>
          <w:szCs w:val="24"/>
        </w:rPr>
        <w:t>Закупка товаров, работ и услуг для обеспечения государственных (муниципальных) нужд</w:t>
      </w:r>
      <w:r w:rsidR="00E76B68">
        <w:rPr>
          <w:rFonts w:ascii="Times New Roman" w:hAnsi="Times New Roman" w:cs="Times New Roman"/>
          <w:sz w:val="28"/>
          <w:szCs w:val="24"/>
        </w:rPr>
        <w:t>)</w:t>
      </w:r>
      <w:r w:rsidR="000A68BC" w:rsidRPr="00DC0BC3">
        <w:rPr>
          <w:rFonts w:ascii="Times New Roman" w:hAnsi="Times New Roman" w:cs="Times New Roman"/>
          <w:sz w:val="28"/>
          <w:szCs w:val="24"/>
        </w:rPr>
        <w:t xml:space="preserve">» </w:t>
      </w:r>
      <w:r w:rsidR="000A68BC">
        <w:rPr>
          <w:rFonts w:ascii="Times New Roman" w:hAnsi="Times New Roman" w:cs="Times New Roman"/>
          <w:sz w:val="28"/>
          <w:szCs w:val="24"/>
        </w:rPr>
        <w:t>в размере</w:t>
      </w:r>
      <w:r w:rsidR="000A68BC" w:rsidRPr="00DC0BC3">
        <w:rPr>
          <w:rFonts w:ascii="Times New Roman" w:hAnsi="Times New Roman" w:cs="Times New Roman"/>
          <w:sz w:val="28"/>
          <w:szCs w:val="24"/>
        </w:rPr>
        <w:t xml:space="preserve"> </w:t>
      </w:r>
      <w:r w:rsidR="000A68BC">
        <w:rPr>
          <w:rFonts w:ascii="Times New Roman" w:hAnsi="Times New Roman" w:cs="Times New Roman"/>
          <w:sz w:val="28"/>
          <w:szCs w:val="24"/>
        </w:rPr>
        <w:t>95 000,00</w:t>
      </w:r>
      <w:r w:rsidR="000A68BC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E76B68">
        <w:rPr>
          <w:rFonts w:ascii="Times New Roman" w:hAnsi="Times New Roman" w:cs="Times New Roman"/>
          <w:sz w:val="28"/>
          <w:szCs w:val="24"/>
        </w:rPr>
        <w:t xml:space="preserve"> и составят 295 912,31 рублей;</w:t>
      </w:r>
    </w:p>
    <w:p w14:paraId="337F6FB8" w14:textId="2D1598BD" w:rsidR="00E0791E" w:rsidRDefault="00E76B68" w:rsidP="000A68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0A68B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увеличиваются бюджетные ассигнования по </w:t>
      </w:r>
      <w:r w:rsidR="00E0791E">
        <w:rPr>
          <w:rFonts w:ascii="Times New Roman" w:hAnsi="Times New Roman" w:cs="Times New Roman"/>
          <w:sz w:val="28"/>
          <w:szCs w:val="24"/>
        </w:rPr>
        <w:t>0320120110</w:t>
      </w:r>
      <w:r w:rsidR="00E0791E" w:rsidRPr="00DA2BFD">
        <w:rPr>
          <w:rFonts w:ascii="Times New Roman" w:hAnsi="Times New Roman" w:cs="Times New Roman"/>
          <w:sz w:val="28"/>
          <w:szCs w:val="24"/>
        </w:rPr>
        <w:t xml:space="preserve"> 200 </w:t>
      </w:r>
      <w:r w:rsidR="00E0791E">
        <w:rPr>
          <w:rFonts w:ascii="Times New Roman" w:hAnsi="Times New Roman" w:cs="Times New Roman"/>
          <w:sz w:val="28"/>
          <w:szCs w:val="24"/>
        </w:rPr>
        <w:t>«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Обеспечение содержания объектов благоустройства (Закупка товаров, работ и услуг для обеспечения государственных (муниципальных) нужд)» в размере </w:t>
      </w:r>
      <w:r w:rsidR="0074075B">
        <w:rPr>
          <w:rFonts w:ascii="Times New Roman" w:hAnsi="Times New Roman" w:cs="Times New Roman"/>
          <w:sz w:val="28"/>
          <w:szCs w:val="24"/>
        </w:rPr>
        <w:t>95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 000,00 руб. на оплату услуг по вывозу мусора с несанкционированных свалок</w:t>
      </w:r>
      <w:r w:rsidR="00E0791E">
        <w:rPr>
          <w:rFonts w:ascii="Times New Roman" w:hAnsi="Times New Roman" w:cs="Times New Roman"/>
          <w:sz w:val="28"/>
          <w:szCs w:val="24"/>
        </w:rPr>
        <w:t xml:space="preserve"> и состав</w:t>
      </w:r>
      <w:r>
        <w:rPr>
          <w:rFonts w:ascii="Times New Roman" w:hAnsi="Times New Roman" w:cs="Times New Roman"/>
          <w:sz w:val="28"/>
          <w:szCs w:val="24"/>
        </w:rPr>
        <w:t>я</w:t>
      </w:r>
      <w:r w:rsidR="00E0791E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0A68BC">
        <w:rPr>
          <w:rFonts w:ascii="Times New Roman" w:hAnsi="Times New Roman" w:cs="Times New Roman"/>
          <w:sz w:val="28"/>
          <w:szCs w:val="24"/>
        </w:rPr>
        <w:t>991 249</w:t>
      </w:r>
      <w:r w:rsidR="00007CA6" w:rsidRPr="00007CA6">
        <w:rPr>
          <w:rFonts w:ascii="Times New Roman" w:hAnsi="Times New Roman" w:cs="Times New Roman"/>
          <w:sz w:val="28"/>
          <w:szCs w:val="24"/>
        </w:rPr>
        <w:t>,5</w:t>
      </w:r>
      <w:r w:rsidR="000A68BC">
        <w:rPr>
          <w:rFonts w:ascii="Times New Roman" w:hAnsi="Times New Roman" w:cs="Times New Roman"/>
          <w:sz w:val="28"/>
          <w:szCs w:val="24"/>
        </w:rPr>
        <w:t>0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 </w:t>
      </w:r>
      <w:r w:rsidR="00E0791E">
        <w:rPr>
          <w:rFonts w:ascii="Times New Roman" w:hAnsi="Times New Roman" w:cs="Times New Roman"/>
          <w:sz w:val="28"/>
          <w:szCs w:val="24"/>
        </w:rPr>
        <w:t>рублей.</w:t>
      </w:r>
    </w:p>
    <w:p w14:paraId="22CF2BF5" w14:textId="77777777"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14:paraId="00D61EFD" w14:textId="77777777"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F803D" w14:textId="56CE39DD" w:rsidR="00B32DD8" w:rsidRDefault="00A43C42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</w:t>
      </w:r>
      <w:r w:rsidR="002C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изменение ассигнований на финансирование</w:t>
      </w:r>
      <w:r w:rsidR="0003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C67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14:paraId="1D978412" w14:textId="77777777" w:rsidR="007B7C17" w:rsidRDefault="007B7C17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65BC7" w14:textId="77777777" w:rsidR="007B7C17" w:rsidRDefault="007B7C17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BBA88" w14:textId="1A28D9C3" w:rsidR="00AA4EDD" w:rsidRDefault="00926B79" w:rsidP="002C674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ассигнований на реализацию н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CFDA0F" w14:textId="77777777" w:rsidR="00AA4EDD" w:rsidRPr="004E6FF7" w:rsidRDefault="00AA4EDD" w:rsidP="00AA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0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701"/>
        <w:gridCol w:w="1750"/>
        <w:gridCol w:w="1369"/>
        <w:gridCol w:w="1340"/>
      </w:tblGrid>
      <w:tr w:rsidR="00AA4EDD" w:rsidRPr="004D334B" w14:paraId="3EDDB085" w14:textId="77777777" w:rsidTr="002C674B">
        <w:trPr>
          <w:trHeight w:val="255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4571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F1A4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14:paraId="6D7C0880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144E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14:paraId="3C9ACD47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E793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AA4EDD" w:rsidRPr="004D334B" w14:paraId="69266638" w14:textId="77777777" w:rsidTr="002C674B">
        <w:trPr>
          <w:trHeight w:val="1469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C9A80B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A403" w14:textId="77777777" w:rsidR="00AA4ED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14:paraId="52E0BDC9" w14:textId="486B5410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изменениями от </w:t>
            </w:r>
            <w:r w:rsidR="002C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C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 w:rsidR="002C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12DDB8CA" w14:textId="77777777" w:rsidR="00AA4EDD" w:rsidRPr="00C245BD" w:rsidRDefault="00AA4EDD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DF05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6A127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122F3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EDD" w:rsidRPr="004D334B" w14:paraId="53676421" w14:textId="77777777" w:rsidTr="002C674B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C570D" w14:textId="22086E4C" w:rsidR="00AA4EDD" w:rsidRPr="00C245BD" w:rsidRDefault="002C674B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45FF" w14:textId="4AD8363E" w:rsidR="00AA4EDD" w:rsidRDefault="002C674B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0AED" w14:textId="209BEC5E" w:rsidR="00AA4EDD" w:rsidRPr="00C245BD" w:rsidRDefault="002C674B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5E96B" w14:textId="3C05F213" w:rsidR="00AA4EDD" w:rsidRPr="00C245BD" w:rsidRDefault="00AD511F" w:rsidP="002C67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58A2B9" w14:textId="4598DA60" w:rsidR="00AA4EDD" w:rsidRDefault="00D44634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</w:tbl>
    <w:p w14:paraId="4079266C" w14:textId="77777777"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3CE50" w14:textId="77777777"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14:paraId="2CCE74B5" w14:textId="50F4C8A7"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4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D44634">
        <w:rPr>
          <w:rFonts w:ascii="Times New Roman" w:eastAsia="Times New Roman" w:hAnsi="Times New Roman" w:cs="Times New Roman"/>
          <w:sz w:val="28"/>
          <w:szCs w:val="28"/>
          <w:lang w:eastAsia="ru-RU"/>
        </w:rPr>
        <w:t>943 314,27</w:t>
      </w:r>
      <w:r w:rsidR="00D4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D44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14:paraId="07600C97" w14:textId="77777777" w:rsidR="00E80376" w:rsidRDefault="00926B79" w:rsidP="00AA4EDD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0ACFB641" w14:textId="77777777" w:rsidR="004D334B" w:rsidRPr="004D334B" w:rsidRDefault="004D334B" w:rsidP="00E80376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14:paraId="5D8F9455" w14:textId="77777777"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 нормам Б</w:t>
      </w:r>
      <w:bookmarkStart w:id="0" w:name="_GoBack"/>
      <w:bookmarkEnd w:id="0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3A6DF9" w14:textId="77777777"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14:paraId="2499D548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7ED3E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5454E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09CBF" w14:textId="77777777"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14:paraId="45BA3C4E" w14:textId="77777777"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07CA6"/>
    <w:rsid w:val="00026EA8"/>
    <w:rsid w:val="0003245C"/>
    <w:rsid w:val="000355A4"/>
    <w:rsid w:val="0003563A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A68BC"/>
    <w:rsid w:val="000B419E"/>
    <w:rsid w:val="000B4F22"/>
    <w:rsid w:val="000C248C"/>
    <w:rsid w:val="000C60FA"/>
    <w:rsid w:val="000E2EB3"/>
    <w:rsid w:val="000F7018"/>
    <w:rsid w:val="00101C54"/>
    <w:rsid w:val="00102920"/>
    <w:rsid w:val="0010338C"/>
    <w:rsid w:val="001042ED"/>
    <w:rsid w:val="00124C0B"/>
    <w:rsid w:val="00125122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04FE7"/>
    <w:rsid w:val="00241A7F"/>
    <w:rsid w:val="0024792E"/>
    <w:rsid w:val="00256E9A"/>
    <w:rsid w:val="00262F1B"/>
    <w:rsid w:val="00264649"/>
    <w:rsid w:val="002815C7"/>
    <w:rsid w:val="002829FE"/>
    <w:rsid w:val="0029234E"/>
    <w:rsid w:val="0029379A"/>
    <w:rsid w:val="002B013B"/>
    <w:rsid w:val="002B795B"/>
    <w:rsid w:val="002C674B"/>
    <w:rsid w:val="002D72BC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82F52"/>
    <w:rsid w:val="003A567A"/>
    <w:rsid w:val="003F6FA6"/>
    <w:rsid w:val="0041799D"/>
    <w:rsid w:val="00444058"/>
    <w:rsid w:val="00454092"/>
    <w:rsid w:val="004557B4"/>
    <w:rsid w:val="004629CB"/>
    <w:rsid w:val="004A3BED"/>
    <w:rsid w:val="004A5CD0"/>
    <w:rsid w:val="004A79D3"/>
    <w:rsid w:val="004B0846"/>
    <w:rsid w:val="004C012E"/>
    <w:rsid w:val="004D334B"/>
    <w:rsid w:val="004E6FF7"/>
    <w:rsid w:val="004F4232"/>
    <w:rsid w:val="00503080"/>
    <w:rsid w:val="0050639A"/>
    <w:rsid w:val="00521CA0"/>
    <w:rsid w:val="00521F7D"/>
    <w:rsid w:val="00543EB3"/>
    <w:rsid w:val="005510A6"/>
    <w:rsid w:val="005572E4"/>
    <w:rsid w:val="00576D38"/>
    <w:rsid w:val="005852A2"/>
    <w:rsid w:val="00585496"/>
    <w:rsid w:val="00597CEC"/>
    <w:rsid w:val="005B4EA4"/>
    <w:rsid w:val="005C0B8C"/>
    <w:rsid w:val="005C6E9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075B"/>
    <w:rsid w:val="00741B8F"/>
    <w:rsid w:val="00785FA0"/>
    <w:rsid w:val="007922FC"/>
    <w:rsid w:val="00793AE3"/>
    <w:rsid w:val="00797CAB"/>
    <w:rsid w:val="007A21D7"/>
    <w:rsid w:val="007B3852"/>
    <w:rsid w:val="007B7C17"/>
    <w:rsid w:val="007C68A2"/>
    <w:rsid w:val="007C7823"/>
    <w:rsid w:val="0080019A"/>
    <w:rsid w:val="00807D44"/>
    <w:rsid w:val="00811233"/>
    <w:rsid w:val="00822247"/>
    <w:rsid w:val="00837894"/>
    <w:rsid w:val="008642F4"/>
    <w:rsid w:val="0088606B"/>
    <w:rsid w:val="008872D0"/>
    <w:rsid w:val="00896453"/>
    <w:rsid w:val="00896C1D"/>
    <w:rsid w:val="008C008B"/>
    <w:rsid w:val="008F0B1D"/>
    <w:rsid w:val="008F463E"/>
    <w:rsid w:val="00914645"/>
    <w:rsid w:val="009169F2"/>
    <w:rsid w:val="00926B79"/>
    <w:rsid w:val="00941973"/>
    <w:rsid w:val="00951C60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39CE"/>
    <w:rsid w:val="009C6E94"/>
    <w:rsid w:val="009D1D7F"/>
    <w:rsid w:val="009E015F"/>
    <w:rsid w:val="009F5AB0"/>
    <w:rsid w:val="00A0256B"/>
    <w:rsid w:val="00A13EE3"/>
    <w:rsid w:val="00A142CB"/>
    <w:rsid w:val="00A17E3D"/>
    <w:rsid w:val="00A240CB"/>
    <w:rsid w:val="00A356A0"/>
    <w:rsid w:val="00A43C42"/>
    <w:rsid w:val="00A463F9"/>
    <w:rsid w:val="00A47509"/>
    <w:rsid w:val="00A50B85"/>
    <w:rsid w:val="00A54882"/>
    <w:rsid w:val="00A572C9"/>
    <w:rsid w:val="00A81250"/>
    <w:rsid w:val="00A8548E"/>
    <w:rsid w:val="00A90F23"/>
    <w:rsid w:val="00AA4EDD"/>
    <w:rsid w:val="00AA66D9"/>
    <w:rsid w:val="00AB0573"/>
    <w:rsid w:val="00AD2D1F"/>
    <w:rsid w:val="00AD511F"/>
    <w:rsid w:val="00AE0064"/>
    <w:rsid w:val="00AE24F5"/>
    <w:rsid w:val="00AE595C"/>
    <w:rsid w:val="00AE59DB"/>
    <w:rsid w:val="00AF12E3"/>
    <w:rsid w:val="00B0446E"/>
    <w:rsid w:val="00B116E7"/>
    <w:rsid w:val="00B127D5"/>
    <w:rsid w:val="00B24CF3"/>
    <w:rsid w:val="00B317A4"/>
    <w:rsid w:val="00B32DD8"/>
    <w:rsid w:val="00B33350"/>
    <w:rsid w:val="00B35284"/>
    <w:rsid w:val="00B443B8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042B6"/>
    <w:rsid w:val="00D203B1"/>
    <w:rsid w:val="00D208E7"/>
    <w:rsid w:val="00D44634"/>
    <w:rsid w:val="00D515A0"/>
    <w:rsid w:val="00D87C50"/>
    <w:rsid w:val="00D9705B"/>
    <w:rsid w:val="00DA0DEA"/>
    <w:rsid w:val="00DA2BFD"/>
    <w:rsid w:val="00DA58C6"/>
    <w:rsid w:val="00DC0BC3"/>
    <w:rsid w:val="00E01AD4"/>
    <w:rsid w:val="00E04AB0"/>
    <w:rsid w:val="00E04BC4"/>
    <w:rsid w:val="00E0791E"/>
    <w:rsid w:val="00E11FBF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76B68"/>
    <w:rsid w:val="00E80376"/>
    <w:rsid w:val="00E8790F"/>
    <w:rsid w:val="00E9164B"/>
    <w:rsid w:val="00E93BB8"/>
    <w:rsid w:val="00EA7CC3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D2791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FBD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364E-8FEC-457F-93D7-43FBAB2C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24</cp:revision>
  <cp:lastPrinted>2019-07-10T14:51:00Z</cp:lastPrinted>
  <dcterms:created xsi:type="dcterms:W3CDTF">2021-09-14T13:04:00Z</dcterms:created>
  <dcterms:modified xsi:type="dcterms:W3CDTF">2021-12-06T05:13:00Z</dcterms:modified>
</cp:coreProperties>
</file>